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06526" w14:textId="24581F3A" w:rsidR="002233A2" w:rsidRDefault="002233A2" w:rsidP="002233A2">
      <w:pPr>
        <w:spacing w:before="5"/>
        <w:ind w:left="-142"/>
        <w:rPr>
          <w:rFonts w:ascii="Garamond" w:eastAsia="Garamond" w:hAnsi="Garamond" w:cs="Garamond"/>
          <w:i/>
          <w:sz w:val="20"/>
          <w:szCs w:val="20"/>
        </w:rPr>
      </w:pPr>
      <w:r>
        <w:rPr>
          <w:rFonts w:ascii="Garamond" w:eastAsia="Garamond" w:hAnsi="Garamond" w:cs="Garamond"/>
          <w:i/>
          <w:sz w:val="20"/>
          <w:szCs w:val="20"/>
        </w:rPr>
        <w:t xml:space="preserve">  </w:t>
      </w:r>
      <w:r>
        <w:rPr>
          <w:rFonts w:ascii="Garamond" w:eastAsia="Garamond" w:hAnsi="Garamond" w:cs="Garamond"/>
          <w:i/>
          <w:sz w:val="20"/>
          <w:szCs w:val="20"/>
        </w:rPr>
        <w:t>Codice Progetto: M4C1I3.1-2023-1143-P-35343</w:t>
      </w:r>
    </w:p>
    <w:p w14:paraId="0C752C2A" w14:textId="77777777" w:rsidR="002233A2" w:rsidRDefault="002233A2" w:rsidP="002233A2">
      <w:pPr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right="197"/>
        <w:rPr>
          <w:rFonts w:ascii="Garamond" w:eastAsia="Garamond" w:hAnsi="Garamond" w:cs="Garamond"/>
          <w:i/>
          <w:color w:val="4F81BD"/>
          <w:sz w:val="20"/>
          <w:szCs w:val="20"/>
        </w:rPr>
      </w:pPr>
      <w:r>
        <w:rPr>
          <w:rFonts w:ascii="Garamond" w:eastAsia="Garamond" w:hAnsi="Garamond" w:cs="Garamond"/>
          <w:i/>
          <w:color w:val="000000"/>
        </w:rPr>
        <w:t>CUP: E14D23004400006</w:t>
      </w:r>
    </w:p>
    <w:p w14:paraId="2BC3A240" w14:textId="77777777" w:rsidR="00DA63F3" w:rsidRPr="002233A2" w:rsidRDefault="00DA63F3" w:rsidP="002233A2">
      <w:pPr>
        <w:suppressAutoHyphens/>
        <w:rPr>
          <w:rFonts w:ascii="Garamond" w:hAnsi="Garamond"/>
          <w:sz w:val="28"/>
          <w:szCs w:val="28"/>
          <w:lang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D6A98" w:rsidRPr="002233A2" w14:paraId="5BD68D37" w14:textId="77777777">
        <w:tc>
          <w:tcPr>
            <w:tcW w:w="4814" w:type="dxa"/>
          </w:tcPr>
          <w:p w14:paraId="0B344DA4" w14:textId="77777777" w:rsidR="004D6A98" w:rsidRPr="002233A2" w:rsidRDefault="000C1FC6" w:rsidP="002233A2">
            <w:pPr>
              <w:suppressAutoHyphens/>
              <w:rPr>
                <w:rFonts w:ascii="Garamond" w:hAnsi="Garamond"/>
                <w:i/>
                <w:iCs/>
                <w:lang w:eastAsia="ar-SA"/>
              </w:rPr>
            </w:pPr>
            <w:r w:rsidRPr="002233A2">
              <w:rPr>
                <w:rFonts w:ascii="Garamond" w:hAnsi="Garamond"/>
                <w:i/>
                <w:iCs/>
                <w:lang w:eastAsia="ar-SA"/>
              </w:rPr>
              <w:t>Tipologia percorso</w:t>
            </w:r>
          </w:p>
        </w:tc>
        <w:tc>
          <w:tcPr>
            <w:tcW w:w="4814" w:type="dxa"/>
          </w:tcPr>
          <w:p w14:paraId="70933EA1" w14:textId="77777777" w:rsidR="004D6A98" w:rsidRPr="002233A2" w:rsidRDefault="004D6A98">
            <w:pPr>
              <w:suppressAutoHyphens/>
              <w:jc w:val="center"/>
              <w:rPr>
                <w:rFonts w:ascii="Garamond" w:hAnsi="Garamond"/>
                <w:sz w:val="28"/>
                <w:szCs w:val="28"/>
                <w:lang w:eastAsia="ar-SA"/>
              </w:rPr>
            </w:pPr>
          </w:p>
        </w:tc>
      </w:tr>
      <w:tr w:rsidR="004D6A98" w:rsidRPr="002233A2" w14:paraId="1067AA03" w14:textId="77777777">
        <w:tc>
          <w:tcPr>
            <w:tcW w:w="4814" w:type="dxa"/>
          </w:tcPr>
          <w:p w14:paraId="50F45205" w14:textId="77777777" w:rsidR="004D6A98" w:rsidRPr="002233A2" w:rsidRDefault="000C1FC6" w:rsidP="002233A2">
            <w:pPr>
              <w:suppressAutoHyphens/>
              <w:rPr>
                <w:rFonts w:ascii="Garamond" w:hAnsi="Garamond"/>
                <w:i/>
                <w:iCs/>
                <w:lang w:eastAsia="ar-SA"/>
              </w:rPr>
            </w:pPr>
            <w:r w:rsidRPr="002233A2">
              <w:rPr>
                <w:rFonts w:ascii="Garamond" w:hAnsi="Garamond"/>
                <w:i/>
                <w:iCs/>
                <w:lang w:eastAsia="ar-SA"/>
              </w:rPr>
              <w:t>Codice edizione</w:t>
            </w:r>
          </w:p>
        </w:tc>
        <w:tc>
          <w:tcPr>
            <w:tcW w:w="4814" w:type="dxa"/>
          </w:tcPr>
          <w:p w14:paraId="47FB57E4" w14:textId="77777777" w:rsidR="004D6A98" w:rsidRPr="002233A2" w:rsidRDefault="004D6A98">
            <w:pPr>
              <w:suppressAutoHyphens/>
              <w:jc w:val="center"/>
              <w:rPr>
                <w:rFonts w:ascii="Garamond" w:hAnsi="Garamond"/>
                <w:sz w:val="28"/>
                <w:szCs w:val="28"/>
                <w:lang w:eastAsia="ar-SA"/>
              </w:rPr>
            </w:pPr>
          </w:p>
        </w:tc>
      </w:tr>
    </w:tbl>
    <w:p w14:paraId="73F1E2F1" w14:textId="77777777" w:rsidR="004D6A98" w:rsidRPr="002233A2" w:rsidRDefault="004D6A98">
      <w:pPr>
        <w:keepNext/>
        <w:suppressAutoHyphens/>
        <w:jc w:val="both"/>
        <w:outlineLvl w:val="0"/>
        <w:rPr>
          <w:rFonts w:ascii="Garamond" w:hAnsi="Garamond"/>
          <w:sz w:val="22"/>
          <w:szCs w:val="22"/>
          <w:lang w:val="zh-CN" w:eastAsia="ar-SA"/>
        </w:rPr>
      </w:pPr>
    </w:p>
    <w:p w14:paraId="219C3E0D" w14:textId="06979CEF" w:rsidR="004D6A98" w:rsidRPr="002233A2" w:rsidRDefault="002233A2">
      <w:pPr>
        <w:spacing w:line="276" w:lineRule="auto"/>
        <w:ind w:left="1276" w:hanging="1276"/>
        <w:jc w:val="center"/>
        <w:rPr>
          <w:rFonts w:ascii="Garamond" w:hAnsi="Garamond"/>
          <w:i/>
          <w:iCs/>
          <w:sz w:val="28"/>
          <w:szCs w:val="28"/>
          <w:lang w:eastAsia="ar-SA"/>
        </w:rPr>
      </w:pPr>
      <w:r w:rsidRPr="002233A2">
        <w:rPr>
          <w:rFonts w:ascii="Garamond" w:hAnsi="Garamond"/>
          <w:i/>
          <w:iCs/>
          <w:sz w:val="28"/>
          <w:szCs w:val="28"/>
          <w:lang w:eastAsia="ar-SA"/>
        </w:rPr>
        <w:t>RELAZIONE FINALE</w:t>
      </w:r>
    </w:p>
    <w:p w14:paraId="5C6FE260" w14:textId="77777777" w:rsidR="002233A2" w:rsidRDefault="002233A2" w:rsidP="002233A2">
      <w:pPr>
        <w:keepNext/>
        <w:suppressAutoHyphens/>
        <w:jc w:val="both"/>
        <w:outlineLvl w:val="0"/>
        <w:rPr>
          <w:rFonts w:ascii="Garamond" w:hAnsi="Garamond"/>
          <w:sz w:val="22"/>
          <w:szCs w:val="22"/>
          <w:lang w:eastAsia="ar-SA"/>
        </w:rPr>
      </w:pPr>
    </w:p>
    <w:p w14:paraId="622686C5" w14:textId="63B2C657" w:rsidR="002233A2" w:rsidRPr="002233A2" w:rsidRDefault="000C1FC6" w:rsidP="002233A2">
      <w:pPr>
        <w:keepNext/>
        <w:suppressAutoHyphens/>
        <w:jc w:val="both"/>
        <w:outlineLvl w:val="0"/>
        <w:rPr>
          <w:rFonts w:ascii="Garamond" w:hAnsi="Garamond"/>
          <w:sz w:val="22"/>
          <w:szCs w:val="22"/>
          <w:lang w:eastAsia="ar-SA"/>
        </w:rPr>
      </w:pPr>
      <w:r w:rsidRPr="002233A2">
        <w:rPr>
          <w:rFonts w:ascii="Garamond" w:hAnsi="Garamond"/>
          <w:sz w:val="22"/>
          <w:szCs w:val="22"/>
          <w:lang w:val="zh-CN" w:eastAsia="ar-SA"/>
        </w:rPr>
        <w:t>Il sottoscritto</w:t>
      </w:r>
      <w:r w:rsidRPr="002233A2">
        <w:rPr>
          <w:rFonts w:ascii="Garamond" w:hAnsi="Garamond"/>
          <w:sz w:val="22"/>
          <w:szCs w:val="22"/>
          <w:lang w:eastAsia="ar-SA"/>
        </w:rPr>
        <w:t xml:space="preserve"> XXXXXXXXXXX</w:t>
      </w:r>
      <w:r w:rsidRPr="002233A2">
        <w:rPr>
          <w:rFonts w:ascii="Garamond" w:hAnsi="Garamond"/>
          <w:sz w:val="22"/>
          <w:szCs w:val="22"/>
          <w:lang w:val="zh-CN" w:eastAsia="ar-SA"/>
        </w:rPr>
        <w:t xml:space="preserve"> nato</w:t>
      </w:r>
      <w:r w:rsidRPr="002233A2">
        <w:rPr>
          <w:rFonts w:ascii="Garamond" w:hAnsi="Garamond"/>
          <w:sz w:val="22"/>
          <w:szCs w:val="22"/>
          <w:lang w:eastAsia="ar-SA"/>
        </w:rPr>
        <w:t xml:space="preserve"> </w:t>
      </w:r>
      <w:r w:rsidRPr="002233A2">
        <w:rPr>
          <w:rFonts w:ascii="Garamond" w:hAnsi="Garamond"/>
          <w:sz w:val="22"/>
          <w:szCs w:val="22"/>
          <w:lang w:val="zh-CN" w:eastAsia="ar-SA"/>
        </w:rPr>
        <w:t xml:space="preserve">a </w:t>
      </w:r>
      <w:r w:rsidRPr="002233A2">
        <w:rPr>
          <w:rFonts w:ascii="Garamond" w:hAnsi="Garamond"/>
          <w:sz w:val="22"/>
          <w:szCs w:val="22"/>
          <w:lang w:eastAsia="ar-SA"/>
        </w:rPr>
        <w:t>XXXXXXXXXX</w:t>
      </w:r>
      <w:r w:rsidRPr="002233A2">
        <w:rPr>
          <w:rFonts w:ascii="Garamond" w:hAnsi="Garamond"/>
          <w:sz w:val="22"/>
          <w:szCs w:val="22"/>
          <w:lang w:val="zh-CN" w:eastAsia="ar-SA"/>
        </w:rPr>
        <w:t xml:space="preserve"> (</w:t>
      </w:r>
      <w:r w:rsidRPr="002233A2">
        <w:rPr>
          <w:rFonts w:ascii="Garamond" w:hAnsi="Garamond"/>
          <w:sz w:val="22"/>
          <w:szCs w:val="22"/>
          <w:lang w:eastAsia="ar-SA"/>
        </w:rPr>
        <w:t>XXXX</w:t>
      </w:r>
      <w:r w:rsidRPr="002233A2">
        <w:rPr>
          <w:rFonts w:ascii="Garamond" w:hAnsi="Garamond"/>
          <w:sz w:val="22"/>
          <w:szCs w:val="22"/>
          <w:lang w:val="zh-CN" w:eastAsia="ar-SA"/>
        </w:rPr>
        <w:t xml:space="preserve">) il </w:t>
      </w:r>
      <w:r w:rsidRPr="002233A2">
        <w:rPr>
          <w:rFonts w:ascii="Garamond" w:hAnsi="Garamond"/>
          <w:sz w:val="22"/>
          <w:szCs w:val="22"/>
          <w:lang w:eastAsia="ar-SA"/>
        </w:rPr>
        <w:t xml:space="preserve">XXXXX e </w:t>
      </w:r>
      <w:r w:rsidRPr="002233A2">
        <w:rPr>
          <w:rFonts w:ascii="Garamond" w:hAnsi="Garamond"/>
          <w:sz w:val="22"/>
          <w:szCs w:val="22"/>
          <w:lang w:val="zh-CN" w:eastAsia="ar-SA"/>
        </w:rPr>
        <w:t xml:space="preserve">residente </w:t>
      </w:r>
      <w:r w:rsidR="00734AE5" w:rsidRPr="002233A2">
        <w:rPr>
          <w:rFonts w:ascii="Garamond" w:hAnsi="Garamond"/>
          <w:sz w:val="22"/>
          <w:szCs w:val="22"/>
          <w:lang w:eastAsia="ar-SA"/>
        </w:rPr>
        <w:t xml:space="preserve">in </w:t>
      </w:r>
      <w:r w:rsidRPr="002233A2">
        <w:rPr>
          <w:rFonts w:ascii="Garamond" w:hAnsi="Garamond"/>
          <w:sz w:val="22"/>
          <w:szCs w:val="22"/>
          <w:lang w:eastAsia="ar-SA"/>
        </w:rPr>
        <w:t xml:space="preserve"> XXXXXXXXX (XX) </w:t>
      </w:r>
      <w:r w:rsidRPr="002233A2">
        <w:rPr>
          <w:rFonts w:ascii="Garamond" w:hAnsi="Garamond"/>
          <w:sz w:val="22"/>
          <w:szCs w:val="22"/>
          <w:lang w:val="zh-CN" w:eastAsia="ar-SA"/>
        </w:rPr>
        <w:t xml:space="preserve">alla via </w:t>
      </w:r>
      <w:r w:rsidRPr="002233A2">
        <w:rPr>
          <w:rFonts w:ascii="Garamond" w:hAnsi="Garamond"/>
          <w:sz w:val="22"/>
          <w:szCs w:val="22"/>
          <w:lang w:eastAsia="ar-SA"/>
        </w:rPr>
        <w:t>XXXXXXXX</w:t>
      </w:r>
      <w:r w:rsidRPr="002233A2">
        <w:rPr>
          <w:rFonts w:ascii="Garamond" w:hAnsi="Garamond"/>
          <w:sz w:val="22"/>
          <w:szCs w:val="22"/>
          <w:lang w:val="zh-CN" w:eastAsia="ar-SA"/>
        </w:rPr>
        <w:t xml:space="preserve">, avendo partecipato </w:t>
      </w:r>
      <w:r w:rsidR="002233A2">
        <w:rPr>
          <w:rFonts w:ascii="Garamond" w:hAnsi="Garamond"/>
          <w:sz w:val="22"/>
          <w:szCs w:val="22"/>
          <w:lang w:eastAsia="ar-SA"/>
        </w:rPr>
        <w:t xml:space="preserve">in qualità di </w:t>
      </w:r>
      <w:r w:rsidRPr="002233A2">
        <w:rPr>
          <w:rFonts w:ascii="Garamond" w:hAnsi="Garamond"/>
          <w:sz w:val="22"/>
          <w:szCs w:val="22"/>
          <w:lang w:eastAsia="ar-SA"/>
        </w:rPr>
        <w:t>XXXXXXXXXX</w:t>
      </w:r>
      <w:r w:rsidRPr="002233A2">
        <w:rPr>
          <w:rFonts w:ascii="Garamond" w:hAnsi="Garamond"/>
          <w:sz w:val="22"/>
          <w:szCs w:val="22"/>
          <w:lang w:val="zh-CN" w:eastAsia="ar-SA"/>
        </w:rPr>
        <w:t xml:space="preserve"> al</w:t>
      </w:r>
      <w:r w:rsidR="00D44026" w:rsidRPr="002233A2">
        <w:rPr>
          <w:rFonts w:ascii="Garamond" w:hAnsi="Garamond"/>
          <w:sz w:val="22"/>
          <w:szCs w:val="22"/>
          <w:lang w:val="zh-CN" w:eastAsia="ar-SA"/>
        </w:rPr>
        <w:t>la realizzazione del progetto “</w:t>
      </w:r>
      <w:r w:rsidR="00DA63F3" w:rsidRPr="002233A2">
        <w:rPr>
          <w:rFonts w:ascii="Garamond" w:hAnsi="Garamond"/>
          <w:sz w:val="22"/>
          <w:szCs w:val="22"/>
          <w:lang w:val="zh-CN" w:eastAsia="ar-SA"/>
        </w:rPr>
        <w:t>PIANO NAZIONALE DI RIPRESA E RESILIENZA</w:t>
      </w:r>
      <w:r w:rsidR="00DA63F3" w:rsidRPr="002233A2">
        <w:rPr>
          <w:rFonts w:ascii="Garamond" w:hAnsi="Garamond"/>
          <w:sz w:val="22"/>
          <w:szCs w:val="22"/>
          <w:lang w:eastAsia="ar-SA"/>
        </w:rPr>
        <w:t xml:space="preserve"> </w:t>
      </w:r>
      <w:r w:rsidR="00DA63F3" w:rsidRPr="002233A2">
        <w:rPr>
          <w:rFonts w:ascii="Garamond" w:hAnsi="Garamond"/>
          <w:sz w:val="22"/>
          <w:szCs w:val="22"/>
          <w:lang w:val="zh-CN" w:eastAsia="ar-SA"/>
        </w:rPr>
        <w:t>Missione 4 - Componente 1</w:t>
      </w:r>
      <w:r w:rsidR="00DA63F3" w:rsidRPr="002233A2">
        <w:rPr>
          <w:rFonts w:ascii="Garamond" w:hAnsi="Garamond"/>
          <w:sz w:val="22"/>
          <w:szCs w:val="22"/>
          <w:lang w:eastAsia="ar-SA"/>
        </w:rPr>
        <w:t xml:space="preserve"> </w:t>
      </w:r>
      <w:r w:rsidR="00DA63F3" w:rsidRPr="002233A2">
        <w:rPr>
          <w:rFonts w:ascii="Garamond" w:hAnsi="Garamond"/>
          <w:sz w:val="22"/>
          <w:szCs w:val="22"/>
          <w:lang w:val="zh-CN" w:eastAsia="ar-SA"/>
        </w:rPr>
        <w:t>D.M. 12 aprile 2023, n. 65</w:t>
      </w:r>
      <w:r w:rsidR="00DA63F3" w:rsidRPr="002233A2">
        <w:rPr>
          <w:rFonts w:ascii="Garamond" w:hAnsi="Garamond"/>
          <w:sz w:val="22"/>
          <w:szCs w:val="22"/>
          <w:lang w:eastAsia="ar-SA"/>
        </w:rPr>
        <w:t xml:space="preserve"> - </w:t>
      </w:r>
      <w:r w:rsidR="00DA63F3" w:rsidRPr="002233A2">
        <w:rPr>
          <w:rFonts w:ascii="Garamond" w:hAnsi="Garamond"/>
          <w:sz w:val="22"/>
          <w:szCs w:val="22"/>
          <w:lang w:val="zh-CN" w:eastAsia="ar-SA"/>
        </w:rPr>
        <w:t>Interventi di orientamento e formazione per il potenziamento delle</w:t>
      </w:r>
      <w:r w:rsidR="00DA63F3" w:rsidRPr="002233A2">
        <w:rPr>
          <w:rFonts w:ascii="Garamond" w:hAnsi="Garamond"/>
          <w:sz w:val="22"/>
          <w:szCs w:val="22"/>
          <w:lang w:eastAsia="ar-SA"/>
        </w:rPr>
        <w:t xml:space="preserve"> </w:t>
      </w:r>
      <w:r w:rsidR="00DA63F3" w:rsidRPr="002233A2">
        <w:rPr>
          <w:rFonts w:ascii="Garamond" w:hAnsi="Garamond"/>
          <w:sz w:val="22"/>
          <w:szCs w:val="22"/>
          <w:lang w:val="zh-CN" w:eastAsia="ar-SA"/>
        </w:rPr>
        <w:t>competenze STEM, digitali, di innovazione e linguistiche per</w:t>
      </w:r>
      <w:r w:rsidR="00DA63F3" w:rsidRPr="002233A2">
        <w:rPr>
          <w:rFonts w:ascii="Garamond" w:hAnsi="Garamond"/>
          <w:sz w:val="22"/>
          <w:szCs w:val="22"/>
          <w:lang w:eastAsia="ar-SA"/>
        </w:rPr>
        <w:t xml:space="preserve"> </w:t>
      </w:r>
      <w:r w:rsidR="00DA63F3" w:rsidRPr="002233A2">
        <w:rPr>
          <w:rFonts w:ascii="Garamond" w:hAnsi="Garamond"/>
          <w:sz w:val="22"/>
          <w:szCs w:val="22"/>
          <w:lang w:val="zh-CN" w:eastAsia="ar-SA"/>
        </w:rPr>
        <w:t>studentesse e studenti e delle competenze multilinguistiche dei docenti</w:t>
      </w:r>
      <w:r w:rsidR="00DA63F3" w:rsidRPr="002233A2">
        <w:rPr>
          <w:rFonts w:ascii="Garamond" w:hAnsi="Garamond"/>
          <w:sz w:val="22"/>
          <w:szCs w:val="22"/>
          <w:lang w:eastAsia="ar-SA"/>
        </w:rPr>
        <w:t xml:space="preserve"> </w:t>
      </w:r>
      <w:r w:rsidR="002233A2">
        <w:rPr>
          <w:rFonts w:ascii="Garamond" w:hAnsi="Garamond"/>
          <w:sz w:val="22"/>
          <w:szCs w:val="22"/>
          <w:lang w:eastAsia="ar-SA"/>
        </w:rPr>
        <w:t xml:space="preserve">- </w:t>
      </w:r>
      <w:r w:rsidR="002233A2">
        <w:rPr>
          <w:rFonts w:ascii="Garamond" w:eastAsia="Garamond" w:hAnsi="Garamond" w:cs="Garamond"/>
          <w:i/>
          <w:color w:val="000000"/>
          <w:sz w:val="19"/>
          <w:szCs w:val="19"/>
        </w:rPr>
        <w:t>Azioni di potenziamento delle competenze STEM e multilinguistiche</w:t>
      </w:r>
      <w:r w:rsidR="002233A2">
        <w:rPr>
          <w:rFonts w:ascii="Garamond" w:hAnsi="Garamond"/>
          <w:sz w:val="22"/>
          <w:szCs w:val="22"/>
          <w:lang w:eastAsia="ar-SA"/>
        </w:rPr>
        <w:t xml:space="preserve"> </w:t>
      </w:r>
      <w:r w:rsidR="002233A2">
        <w:rPr>
          <w:rFonts w:ascii="Garamond" w:eastAsia="Garamond" w:hAnsi="Garamond" w:cs="Garamond"/>
          <w:i/>
          <w:color w:val="000000"/>
          <w:sz w:val="19"/>
          <w:szCs w:val="19"/>
        </w:rPr>
        <w:t>(D.M. 65/2023)</w:t>
      </w:r>
      <w:r w:rsidR="002233A2">
        <w:rPr>
          <w:rFonts w:ascii="Garamond" w:hAnsi="Garamond"/>
          <w:sz w:val="22"/>
          <w:szCs w:val="22"/>
          <w:lang w:eastAsia="ar-SA"/>
        </w:rPr>
        <w:t xml:space="preserve"> - </w:t>
      </w:r>
      <w:r w:rsidR="002233A2">
        <w:rPr>
          <w:rFonts w:ascii="Garamond" w:eastAsia="Garamond" w:hAnsi="Garamond" w:cs="Garamond"/>
          <w:i/>
          <w:color w:val="4472C4"/>
          <w:sz w:val="19"/>
          <w:szCs w:val="19"/>
        </w:rPr>
        <w:t>PROGETTO “Con la scuola...Nel futuro</w:t>
      </w:r>
      <w:r w:rsidR="002233A2">
        <w:t xml:space="preserve">                                </w:t>
      </w:r>
    </w:p>
    <w:p w14:paraId="12E57CB2" w14:textId="77777777" w:rsidR="002233A2" w:rsidRPr="002233A2" w:rsidRDefault="002233A2" w:rsidP="00D44026">
      <w:pPr>
        <w:keepNext/>
        <w:suppressAutoHyphens/>
        <w:jc w:val="both"/>
        <w:outlineLvl w:val="0"/>
        <w:rPr>
          <w:rFonts w:ascii="Garamond" w:eastAsia="Calibri" w:hAnsi="Garamond"/>
          <w:sz w:val="22"/>
          <w:szCs w:val="22"/>
          <w:lang w:eastAsia="en-US"/>
        </w:rPr>
      </w:pPr>
    </w:p>
    <w:p w14:paraId="1BC26F19" w14:textId="77777777" w:rsidR="004D6A98" w:rsidRPr="002233A2" w:rsidRDefault="004D6A98">
      <w:pPr>
        <w:keepNext/>
        <w:suppressAutoHyphens/>
        <w:jc w:val="both"/>
        <w:outlineLvl w:val="0"/>
        <w:rPr>
          <w:rFonts w:ascii="Garamond" w:hAnsi="Garamond"/>
          <w:sz w:val="22"/>
          <w:szCs w:val="22"/>
          <w:lang w:val="zh-CN" w:eastAsia="ar-SA"/>
        </w:rPr>
      </w:pPr>
    </w:p>
    <w:p w14:paraId="0D2CD54C" w14:textId="77777777" w:rsidR="004D6A98" w:rsidRPr="002233A2" w:rsidRDefault="000C1FC6">
      <w:pPr>
        <w:keepNext/>
        <w:suppressAutoHyphens/>
        <w:jc w:val="both"/>
        <w:outlineLvl w:val="0"/>
        <w:rPr>
          <w:rFonts w:ascii="Garamond" w:hAnsi="Garamond"/>
          <w:i/>
          <w:iCs/>
          <w:sz w:val="22"/>
          <w:szCs w:val="22"/>
          <w:lang w:val="zh-CN" w:eastAsia="ar-SA"/>
        </w:rPr>
      </w:pPr>
      <w:r w:rsidRPr="002233A2">
        <w:rPr>
          <w:rFonts w:ascii="Garamond" w:hAnsi="Garamond"/>
          <w:i/>
          <w:iCs/>
        </w:rPr>
        <w:t>DESCRIZIONE ATTIVITA’</w:t>
      </w:r>
    </w:p>
    <w:p w14:paraId="0BFF8C78" w14:textId="77777777" w:rsidR="004D6A98" w:rsidRPr="002233A2" w:rsidRDefault="004D6A98">
      <w:pPr>
        <w:keepNext/>
        <w:suppressAutoHyphens/>
        <w:jc w:val="both"/>
        <w:outlineLvl w:val="0"/>
        <w:rPr>
          <w:rFonts w:ascii="Garamond" w:hAnsi="Garamond"/>
          <w:i/>
          <w:iCs/>
          <w:sz w:val="22"/>
          <w:szCs w:val="22"/>
          <w:lang w:val="zh-CN" w:eastAsia="ar-SA"/>
        </w:rPr>
      </w:pPr>
    </w:p>
    <w:p w14:paraId="65BC927C" w14:textId="77777777" w:rsidR="004D6A98" w:rsidRPr="002233A2" w:rsidRDefault="004D6A98">
      <w:pPr>
        <w:keepNext/>
        <w:suppressAutoHyphens/>
        <w:jc w:val="both"/>
        <w:outlineLvl w:val="0"/>
        <w:rPr>
          <w:rFonts w:ascii="Garamond" w:hAnsi="Garamond"/>
          <w:i/>
          <w:iCs/>
        </w:rPr>
      </w:pPr>
    </w:p>
    <w:p w14:paraId="0E4C9669" w14:textId="77777777" w:rsidR="00734AE5" w:rsidRPr="002233A2" w:rsidRDefault="00624B02">
      <w:pPr>
        <w:keepNext/>
        <w:suppressAutoHyphens/>
        <w:jc w:val="both"/>
        <w:outlineLvl w:val="0"/>
        <w:rPr>
          <w:rFonts w:ascii="Garamond" w:hAnsi="Garamond"/>
          <w:i/>
          <w:iCs/>
        </w:rPr>
      </w:pPr>
      <w:r w:rsidRPr="002233A2">
        <w:rPr>
          <w:rFonts w:ascii="Garamond" w:hAnsi="Garamond"/>
          <w:i/>
          <w:iCs/>
        </w:rPr>
        <w:t xml:space="preserve">N. </w:t>
      </w:r>
      <w:r w:rsidR="00734AE5" w:rsidRPr="002233A2">
        <w:rPr>
          <w:rFonts w:ascii="Garamond" w:hAnsi="Garamond"/>
          <w:i/>
          <w:iCs/>
        </w:rPr>
        <w:t xml:space="preserve">ALUNNI ISCRITTI </w:t>
      </w:r>
    </w:p>
    <w:p w14:paraId="2B32FB2F" w14:textId="77777777" w:rsidR="00734AE5" w:rsidRPr="002233A2" w:rsidRDefault="00734AE5">
      <w:pPr>
        <w:keepNext/>
        <w:suppressAutoHyphens/>
        <w:jc w:val="both"/>
        <w:outlineLvl w:val="0"/>
        <w:rPr>
          <w:rFonts w:ascii="Garamond" w:hAnsi="Garamond"/>
          <w:i/>
          <w:iCs/>
        </w:rPr>
      </w:pPr>
    </w:p>
    <w:p w14:paraId="5DDB0706" w14:textId="77777777" w:rsidR="00734AE5" w:rsidRPr="002233A2" w:rsidRDefault="00734AE5">
      <w:pPr>
        <w:keepNext/>
        <w:suppressAutoHyphens/>
        <w:jc w:val="both"/>
        <w:outlineLvl w:val="0"/>
        <w:rPr>
          <w:rFonts w:ascii="Garamond" w:hAnsi="Garamond"/>
          <w:i/>
          <w:iCs/>
        </w:rPr>
      </w:pPr>
    </w:p>
    <w:p w14:paraId="36A95FED" w14:textId="77777777" w:rsidR="004D6A98" w:rsidRPr="002233A2" w:rsidRDefault="00734AE5">
      <w:pPr>
        <w:keepNext/>
        <w:suppressAutoHyphens/>
        <w:jc w:val="both"/>
        <w:outlineLvl w:val="0"/>
        <w:rPr>
          <w:rFonts w:ascii="Garamond" w:hAnsi="Garamond"/>
          <w:i/>
          <w:iCs/>
        </w:rPr>
      </w:pPr>
      <w:r w:rsidRPr="002233A2">
        <w:rPr>
          <w:rFonts w:ascii="Garamond" w:hAnsi="Garamond"/>
          <w:i/>
          <w:iCs/>
        </w:rPr>
        <w:t>TARGET RAGGIUNTO (NUMERO ATTESTATI RILASCIATI)</w:t>
      </w:r>
    </w:p>
    <w:p w14:paraId="1AD1CC69" w14:textId="77777777" w:rsidR="004D6A98" w:rsidRPr="002233A2" w:rsidRDefault="004D6A98">
      <w:pPr>
        <w:tabs>
          <w:tab w:val="left" w:pos="4080"/>
        </w:tabs>
        <w:spacing w:before="120"/>
        <w:rPr>
          <w:rFonts w:ascii="Garamond" w:hAnsi="Garamond"/>
          <w:i/>
          <w:iCs/>
        </w:rPr>
      </w:pPr>
    </w:p>
    <w:p w14:paraId="7D9B8C4B" w14:textId="77777777" w:rsidR="004D6A98" w:rsidRPr="002233A2" w:rsidRDefault="000C1FC6">
      <w:pPr>
        <w:keepNext/>
        <w:suppressAutoHyphens/>
        <w:jc w:val="both"/>
        <w:outlineLvl w:val="0"/>
        <w:rPr>
          <w:rFonts w:ascii="Garamond" w:hAnsi="Garamond"/>
          <w:i/>
          <w:iCs/>
        </w:rPr>
      </w:pPr>
      <w:r w:rsidRPr="002233A2">
        <w:rPr>
          <w:rFonts w:ascii="Garamond" w:hAnsi="Garamond"/>
          <w:i/>
          <w:iCs/>
        </w:rPr>
        <w:t>CONCLUSIONI (Criticità / Punti di forza)</w:t>
      </w:r>
    </w:p>
    <w:p w14:paraId="53620345" w14:textId="77777777" w:rsidR="004D6A98" w:rsidRPr="002233A2" w:rsidRDefault="004D6A98">
      <w:pPr>
        <w:keepNext/>
        <w:suppressAutoHyphens/>
        <w:jc w:val="both"/>
        <w:outlineLvl w:val="0"/>
        <w:rPr>
          <w:rFonts w:ascii="Garamond" w:hAnsi="Garamond"/>
          <w:i/>
          <w:iCs/>
        </w:rPr>
      </w:pPr>
    </w:p>
    <w:p w14:paraId="722448CD" w14:textId="77777777" w:rsidR="00A6755B" w:rsidRPr="002233A2" w:rsidRDefault="00A6755B" w:rsidP="00A6755B">
      <w:pPr>
        <w:keepNext/>
        <w:suppressAutoHyphens/>
        <w:jc w:val="right"/>
        <w:outlineLvl w:val="0"/>
        <w:rPr>
          <w:rFonts w:ascii="Garamond" w:hAnsi="Garamond"/>
          <w:i/>
          <w:iCs/>
        </w:rPr>
      </w:pPr>
      <w:r w:rsidRPr="002233A2">
        <w:rPr>
          <w:rFonts w:ascii="Garamond" w:hAnsi="Garamond"/>
          <w:i/>
          <w:iCs/>
        </w:rPr>
        <w:t>Firma autografa o digitale</w:t>
      </w:r>
    </w:p>
    <w:p w14:paraId="7509DF66" w14:textId="404057C5" w:rsidR="00A6755B" w:rsidRPr="002233A2" w:rsidRDefault="002233A2" w:rsidP="00A6755B">
      <w:pPr>
        <w:keepNext/>
        <w:suppressAutoHyphens/>
        <w:jc w:val="right"/>
        <w:outlineLvl w:val="0"/>
        <w:rPr>
          <w:rFonts w:ascii="Garamond" w:hAnsi="Garamond"/>
        </w:rPr>
      </w:pPr>
      <w:r>
        <w:rPr>
          <w:rFonts w:ascii="Garamond" w:hAnsi="Garamond"/>
        </w:rPr>
        <w:t>_____________________________</w:t>
      </w:r>
    </w:p>
    <w:sectPr w:rsidR="00A6755B" w:rsidRPr="002233A2">
      <w:headerReference w:type="default" r:id="rId8"/>
      <w:pgSz w:w="11906" w:h="16838"/>
      <w:pgMar w:top="3157" w:right="1134" w:bottom="1134" w:left="1134" w:header="1702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423B3" w14:textId="77777777" w:rsidR="00BA264E" w:rsidRDefault="00BA264E">
      <w:r>
        <w:separator/>
      </w:r>
    </w:p>
  </w:endnote>
  <w:endnote w:type="continuationSeparator" w:id="0">
    <w:p w14:paraId="6100E0A9" w14:textId="77777777" w:rsidR="00BA264E" w:rsidRDefault="00BA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16562" w14:textId="77777777" w:rsidR="00BA264E" w:rsidRDefault="00BA264E">
      <w:r>
        <w:separator/>
      </w:r>
    </w:p>
  </w:footnote>
  <w:footnote w:type="continuationSeparator" w:id="0">
    <w:p w14:paraId="4F1B13F5" w14:textId="77777777" w:rsidR="00BA264E" w:rsidRDefault="00BA2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E1365" w14:textId="4265975E" w:rsidR="002233A2" w:rsidRDefault="002233A2" w:rsidP="002233A2">
    <w:pPr>
      <w:widowControl w:val="0"/>
      <w:pBdr>
        <w:top w:val="nil"/>
        <w:left w:val="nil"/>
        <w:bottom w:val="nil"/>
        <w:right w:val="nil"/>
        <w:between w:val="nil"/>
      </w:pBdr>
      <w:spacing w:line="401" w:lineRule="auto"/>
      <w:ind w:left="426" w:right="1677"/>
      <w:rPr>
        <w:color w:val="000000"/>
      </w:rPr>
    </w:pPr>
    <w:r>
      <w:rPr>
        <w:noProof/>
        <w:color w:val="000000"/>
      </w:rPr>
      <w:drawing>
        <wp:inline distT="19050" distB="19050" distL="19050" distR="19050" wp14:anchorId="2A69CC07" wp14:editId="37C4E22A">
          <wp:extent cx="5173980" cy="21336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73980" cy="2133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                          </w:t>
    </w:r>
    <w:r>
      <w:rPr>
        <w:noProof/>
        <w:color w:val="000000"/>
      </w:rPr>
      <w:drawing>
        <wp:inline distT="19050" distB="19050" distL="19050" distR="19050" wp14:anchorId="172532E3" wp14:editId="091DE8D6">
          <wp:extent cx="2382520" cy="79248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82520" cy="792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77AFD4F" w14:textId="4E6CD2B4" w:rsidR="002233A2" w:rsidRDefault="002233A2" w:rsidP="002233A2">
    <w:pPr>
      <w:widowControl w:val="0"/>
      <w:pBdr>
        <w:top w:val="nil"/>
        <w:left w:val="nil"/>
        <w:bottom w:val="nil"/>
        <w:right w:val="nil"/>
        <w:between w:val="nil"/>
      </w:pBdr>
      <w:ind w:left="1843" w:right="1558"/>
      <w:jc w:val="center"/>
      <w:rPr>
        <w:rFonts w:ascii="Garamond" w:eastAsia="Garamond" w:hAnsi="Garamond" w:cs="Garamond"/>
        <w:i/>
        <w:color w:val="000000"/>
      </w:rPr>
    </w:pPr>
    <w:r>
      <w:rPr>
        <w:rFonts w:ascii="Garamond" w:eastAsia="Garamond" w:hAnsi="Garamond" w:cs="Garamond"/>
        <w:i/>
        <w:color w:val="000000"/>
      </w:rPr>
      <w:t>ISTITUTO COMPRENSIVO GUICCIARDINI</w:t>
    </w:r>
  </w:p>
  <w:p w14:paraId="64547DAA" w14:textId="3FDC3043" w:rsidR="002233A2" w:rsidRDefault="002233A2" w:rsidP="002233A2">
    <w:pPr>
      <w:widowControl w:val="0"/>
      <w:pBdr>
        <w:top w:val="nil"/>
        <w:left w:val="nil"/>
        <w:bottom w:val="nil"/>
        <w:right w:val="nil"/>
        <w:between w:val="nil"/>
      </w:pBdr>
      <w:ind w:left="1843" w:right="1558"/>
      <w:jc w:val="center"/>
      <w:rPr>
        <w:rFonts w:ascii="Garamond" w:eastAsia="Garamond" w:hAnsi="Garamond" w:cs="Garamond"/>
        <w:i/>
        <w:color w:val="000000"/>
      </w:rPr>
    </w:pPr>
    <w:r>
      <w:rPr>
        <w:rFonts w:ascii="Garamond" w:eastAsia="Garamond" w:hAnsi="Garamond" w:cs="Garamond"/>
        <w:i/>
        <w:color w:val="000000"/>
      </w:rPr>
      <w:t>Scuola Infanzia, Primaria, Secondaria di primo grado</w:t>
    </w:r>
  </w:p>
  <w:p w14:paraId="1865C4EB" w14:textId="7D345141" w:rsidR="002233A2" w:rsidRDefault="002233A2" w:rsidP="002233A2">
    <w:pPr>
      <w:widowControl w:val="0"/>
      <w:pBdr>
        <w:top w:val="nil"/>
        <w:left w:val="nil"/>
        <w:bottom w:val="nil"/>
        <w:right w:val="nil"/>
        <w:between w:val="nil"/>
      </w:pBdr>
      <w:spacing w:before="11"/>
      <w:ind w:left="1843" w:right="1558"/>
      <w:jc w:val="center"/>
      <w:rPr>
        <w:rFonts w:ascii="Garamond" w:eastAsia="Garamond" w:hAnsi="Garamond" w:cs="Garamond"/>
        <w:i/>
        <w:color w:val="000000"/>
      </w:rPr>
    </w:pPr>
    <w:r>
      <w:rPr>
        <w:rFonts w:ascii="Garamond" w:eastAsia="Garamond" w:hAnsi="Garamond" w:cs="Garamond"/>
        <w:i/>
        <w:color w:val="000000"/>
      </w:rPr>
      <w:t>via Reginaldo Giuliani, n. 180 - 50141 Firenze</w:t>
    </w:r>
  </w:p>
  <w:p w14:paraId="13401CE7" w14:textId="5B1E1F6D" w:rsidR="002233A2" w:rsidRDefault="002233A2" w:rsidP="002233A2">
    <w:pPr>
      <w:widowControl w:val="0"/>
      <w:pBdr>
        <w:top w:val="nil"/>
        <w:left w:val="nil"/>
        <w:bottom w:val="nil"/>
        <w:right w:val="nil"/>
        <w:between w:val="nil"/>
      </w:pBdr>
      <w:ind w:left="1843" w:right="1558"/>
      <w:jc w:val="center"/>
      <w:rPr>
        <w:rFonts w:ascii="Garamond" w:eastAsia="Garamond" w:hAnsi="Garamond" w:cs="Garamond"/>
        <w:i/>
        <w:color w:val="000000"/>
      </w:rPr>
    </w:pPr>
    <w:r>
      <w:rPr>
        <w:rFonts w:ascii="Garamond" w:eastAsia="Garamond" w:hAnsi="Garamond" w:cs="Garamond"/>
        <w:i/>
        <w:color w:val="000000"/>
      </w:rPr>
      <w:t>Tel. 055 411738 - fax 055 417086 - C. F.94202740489</w:t>
    </w:r>
  </w:p>
  <w:p w14:paraId="1DA17FDE" w14:textId="2DA87955" w:rsidR="002233A2" w:rsidRDefault="002233A2" w:rsidP="002233A2">
    <w:pPr>
      <w:widowControl w:val="0"/>
      <w:pBdr>
        <w:top w:val="nil"/>
        <w:left w:val="nil"/>
        <w:bottom w:val="nil"/>
        <w:right w:val="nil"/>
        <w:between w:val="nil"/>
      </w:pBdr>
      <w:ind w:left="1843" w:right="1558"/>
      <w:jc w:val="center"/>
      <w:rPr>
        <w:rFonts w:ascii="Garamond" w:eastAsia="Garamond" w:hAnsi="Garamond" w:cs="Garamond"/>
        <w:i/>
        <w:color w:val="0070C0"/>
      </w:rPr>
    </w:pPr>
    <w:proofErr w:type="spellStart"/>
    <w:r>
      <w:rPr>
        <w:rFonts w:ascii="Garamond" w:eastAsia="Garamond" w:hAnsi="Garamond" w:cs="Garamond"/>
        <w:i/>
        <w:color w:val="000000"/>
      </w:rPr>
      <w:t>Peo</w:t>
    </w:r>
    <w:proofErr w:type="spellEnd"/>
    <w:r>
      <w:rPr>
        <w:rFonts w:ascii="Garamond" w:eastAsia="Garamond" w:hAnsi="Garamond" w:cs="Garamond"/>
        <w:i/>
        <w:color w:val="0070C0"/>
        <w:u w:val="single"/>
      </w:rPr>
      <w:t xml:space="preserve">: FIIC85800C@istruzione.it </w:t>
    </w:r>
    <w:r>
      <w:rPr>
        <w:rFonts w:ascii="Garamond" w:eastAsia="Garamond" w:hAnsi="Garamond" w:cs="Garamond"/>
        <w:i/>
        <w:color w:val="000000"/>
      </w:rPr>
      <w:t xml:space="preserve">– </w:t>
    </w:r>
    <w:proofErr w:type="spellStart"/>
    <w:r>
      <w:rPr>
        <w:rFonts w:ascii="Garamond" w:eastAsia="Garamond" w:hAnsi="Garamond" w:cs="Garamond"/>
        <w:i/>
        <w:color w:val="000000"/>
      </w:rPr>
      <w:t>Pec</w:t>
    </w:r>
    <w:proofErr w:type="spellEnd"/>
    <w:r>
      <w:rPr>
        <w:rFonts w:ascii="Garamond" w:eastAsia="Garamond" w:hAnsi="Garamond" w:cs="Garamond"/>
        <w:i/>
        <w:color w:val="000000"/>
      </w:rPr>
      <w:t xml:space="preserve">: </w:t>
    </w:r>
    <w:r>
      <w:rPr>
        <w:rFonts w:ascii="Garamond" w:eastAsia="Garamond" w:hAnsi="Garamond" w:cs="Garamond"/>
        <w:i/>
        <w:color w:val="0070C0"/>
        <w:u w:val="single"/>
      </w:rPr>
      <w:t>FIIC85800C@pec.istruzione.it - sito web: ic-guicciardini.edu.it</w:t>
    </w:r>
  </w:p>
  <w:p w14:paraId="57B33918" w14:textId="77777777" w:rsidR="002233A2" w:rsidRDefault="002233A2" w:rsidP="002233A2">
    <w:pPr>
      <w:widowControl w:val="0"/>
      <w:pBdr>
        <w:top w:val="nil"/>
        <w:left w:val="nil"/>
        <w:bottom w:val="nil"/>
        <w:right w:val="nil"/>
        <w:between w:val="nil"/>
      </w:pBdr>
      <w:spacing w:before="224"/>
      <w:ind w:left="-709" w:right="-568"/>
      <w:jc w:val="center"/>
      <w:rPr>
        <w:rFonts w:ascii="Garamond" w:eastAsia="Garamond" w:hAnsi="Garamond" w:cs="Garamond"/>
        <w:i/>
        <w:color w:val="4472C4"/>
        <w:sz w:val="19"/>
        <w:szCs w:val="19"/>
      </w:rPr>
    </w:pPr>
    <w:r>
      <w:rPr>
        <w:rFonts w:ascii="Garamond" w:eastAsia="Garamond" w:hAnsi="Garamond" w:cs="Garamond"/>
        <w:i/>
        <w:color w:val="4472C4"/>
        <w:sz w:val="19"/>
        <w:szCs w:val="19"/>
      </w:rPr>
      <w:t>PIANO NAZIONALE DI RIPRESA E RESILIENZA MISSIONE 4: ISTRUZIONE E RICERCA</w:t>
    </w:r>
  </w:p>
  <w:p w14:paraId="11A23892" w14:textId="77777777" w:rsidR="002233A2" w:rsidRDefault="002233A2" w:rsidP="002233A2">
    <w:pPr>
      <w:widowControl w:val="0"/>
      <w:pBdr>
        <w:top w:val="nil"/>
        <w:left w:val="nil"/>
        <w:bottom w:val="nil"/>
        <w:right w:val="nil"/>
        <w:between w:val="nil"/>
      </w:pBdr>
      <w:spacing w:before="26"/>
      <w:ind w:left="-709" w:right="-568"/>
      <w:jc w:val="center"/>
      <w:rPr>
        <w:rFonts w:ascii="Garamond" w:eastAsia="Garamond" w:hAnsi="Garamond" w:cs="Garamond"/>
        <w:i/>
        <w:color w:val="000000"/>
        <w:sz w:val="19"/>
        <w:szCs w:val="19"/>
      </w:rPr>
    </w:pPr>
    <w:r>
      <w:rPr>
        <w:rFonts w:ascii="Garamond" w:eastAsia="Garamond" w:hAnsi="Garamond" w:cs="Garamond"/>
        <w:i/>
        <w:color w:val="000000"/>
        <w:sz w:val="19"/>
        <w:szCs w:val="19"/>
      </w:rPr>
      <w:t>Componente 1 – Potenziamento dell’offerta dei servizi di istruzione: dagli asili nido alle Università Investimento 3.1:</w:t>
    </w:r>
  </w:p>
  <w:p w14:paraId="1760ED44" w14:textId="77777777" w:rsidR="002233A2" w:rsidRDefault="002233A2" w:rsidP="002233A2">
    <w:pPr>
      <w:widowControl w:val="0"/>
      <w:pBdr>
        <w:top w:val="nil"/>
        <w:left w:val="nil"/>
        <w:bottom w:val="nil"/>
        <w:right w:val="nil"/>
        <w:between w:val="nil"/>
      </w:pBdr>
      <w:spacing w:before="26"/>
      <w:ind w:left="-709" w:right="-568"/>
      <w:jc w:val="center"/>
      <w:rPr>
        <w:rFonts w:ascii="Garamond" w:eastAsia="Garamond" w:hAnsi="Garamond" w:cs="Garamond"/>
        <w:i/>
        <w:color w:val="000000"/>
        <w:sz w:val="19"/>
        <w:szCs w:val="19"/>
      </w:rPr>
    </w:pPr>
    <w:r>
      <w:rPr>
        <w:rFonts w:ascii="Garamond" w:eastAsia="Garamond" w:hAnsi="Garamond" w:cs="Garamond"/>
        <w:i/>
        <w:color w:val="000000"/>
        <w:sz w:val="19"/>
        <w:szCs w:val="19"/>
      </w:rPr>
      <w:t>Nuove competenze e nuovi linguaggi</w:t>
    </w:r>
  </w:p>
  <w:p w14:paraId="7C7B1454" w14:textId="77777777" w:rsidR="002233A2" w:rsidRDefault="002233A2" w:rsidP="002233A2">
    <w:pPr>
      <w:widowControl w:val="0"/>
      <w:pBdr>
        <w:top w:val="nil"/>
        <w:left w:val="nil"/>
        <w:bottom w:val="nil"/>
        <w:right w:val="nil"/>
        <w:between w:val="nil"/>
      </w:pBdr>
      <w:spacing w:before="27"/>
      <w:ind w:left="-709" w:right="-568"/>
      <w:jc w:val="center"/>
      <w:rPr>
        <w:rFonts w:ascii="Garamond" w:eastAsia="Garamond" w:hAnsi="Garamond" w:cs="Garamond"/>
        <w:i/>
        <w:color w:val="000000"/>
        <w:sz w:val="19"/>
        <w:szCs w:val="19"/>
      </w:rPr>
    </w:pPr>
    <w:r>
      <w:rPr>
        <w:rFonts w:ascii="Garamond" w:eastAsia="Garamond" w:hAnsi="Garamond" w:cs="Garamond"/>
        <w:i/>
        <w:color w:val="000000"/>
        <w:sz w:val="19"/>
        <w:szCs w:val="19"/>
      </w:rPr>
      <w:t>Azioni di potenziamento delle competenze STEM e multilinguistiche</w:t>
    </w:r>
  </w:p>
  <w:p w14:paraId="18C7D76C" w14:textId="77777777" w:rsidR="002233A2" w:rsidRDefault="002233A2" w:rsidP="002233A2">
    <w:pPr>
      <w:widowControl w:val="0"/>
      <w:pBdr>
        <w:top w:val="nil"/>
        <w:left w:val="nil"/>
        <w:bottom w:val="nil"/>
        <w:right w:val="nil"/>
        <w:between w:val="nil"/>
      </w:pBdr>
      <w:spacing w:before="26"/>
      <w:ind w:left="-709" w:right="-568"/>
      <w:jc w:val="center"/>
      <w:rPr>
        <w:rFonts w:ascii="Garamond" w:eastAsia="Garamond" w:hAnsi="Garamond" w:cs="Garamond"/>
        <w:i/>
        <w:color w:val="000000"/>
        <w:sz w:val="19"/>
        <w:szCs w:val="19"/>
      </w:rPr>
    </w:pPr>
    <w:r>
      <w:rPr>
        <w:rFonts w:ascii="Garamond" w:eastAsia="Garamond" w:hAnsi="Garamond" w:cs="Garamond"/>
        <w:i/>
        <w:color w:val="000000"/>
        <w:sz w:val="19"/>
        <w:szCs w:val="19"/>
      </w:rPr>
      <w:t>(D.M. 65/2023)</w:t>
    </w:r>
  </w:p>
  <w:p w14:paraId="05728F8C" w14:textId="74D52561" w:rsidR="004D6A98" w:rsidRPr="002233A2" w:rsidRDefault="002233A2" w:rsidP="002233A2">
    <w:pPr>
      <w:widowControl w:val="0"/>
      <w:pBdr>
        <w:top w:val="nil"/>
        <w:left w:val="nil"/>
        <w:bottom w:val="nil"/>
        <w:right w:val="nil"/>
        <w:between w:val="nil"/>
      </w:pBdr>
      <w:spacing w:before="31"/>
      <w:ind w:left="-709" w:right="-568"/>
      <w:jc w:val="center"/>
      <w:rPr>
        <w:rFonts w:ascii="Garamond" w:eastAsia="Garamond" w:hAnsi="Garamond" w:cs="Garamond"/>
        <w:i/>
        <w:color w:val="4472C4"/>
        <w:sz w:val="19"/>
        <w:szCs w:val="19"/>
      </w:rPr>
    </w:pPr>
    <w:r>
      <w:rPr>
        <w:rFonts w:ascii="Garamond" w:eastAsia="Garamond" w:hAnsi="Garamond" w:cs="Garamond"/>
        <w:i/>
        <w:color w:val="4472C4"/>
        <w:sz w:val="19"/>
        <w:szCs w:val="19"/>
      </w:rPr>
      <w:t>PROGETTO “Con la scuola...Nel futu</w:t>
    </w:r>
    <w:r>
      <w:rPr>
        <w:rFonts w:ascii="Garamond" w:eastAsia="Garamond" w:hAnsi="Garamond" w:cs="Garamond"/>
        <w:i/>
        <w:color w:val="4472C4"/>
        <w:sz w:val="19"/>
        <w:szCs w:val="19"/>
      </w:rPr>
      <w:t>ro</w:t>
    </w:r>
    <w:r w:rsidR="000C1FC6"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B83"/>
    <w:rsid w:val="00024991"/>
    <w:rsid w:val="00031D1C"/>
    <w:rsid w:val="000331C2"/>
    <w:rsid w:val="000358CC"/>
    <w:rsid w:val="00054183"/>
    <w:rsid w:val="00061245"/>
    <w:rsid w:val="00072604"/>
    <w:rsid w:val="00084448"/>
    <w:rsid w:val="00087E50"/>
    <w:rsid w:val="00087FB7"/>
    <w:rsid w:val="000A15B0"/>
    <w:rsid w:val="000C1FC6"/>
    <w:rsid w:val="000F0784"/>
    <w:rsid w:val="000F491D"/>
    <w:rsid w:val="000F5851"/>
    <w:rsid w:val="00130059"/>
    <w:rsid w:val="00146F4F"/>
    <w:rsid w:val="00154476"/>
    <w:rsid w:val="00183034"/>
    <w:rsid w:val="00192574"/>
    <w:rsid w:val="001D5B2A"/>
    <w:rsid w:val="001F7BAD"/>
    <w:rsid w:val="002013B2"/>
    <w:rsid w:val="00203CBF"/>
    <w:rsid w:val="00216D56"/>
    <w:rsid w:val="002233A2"/>
    <w:rsid w:val="0025708C"/>
    <w:rsid w:val="00266933"/>
    <w:rsid w:val="002724CF"/>
    <w:rsid w:val="00274FA4"/>
    <w:rsid w:val="00277AE2"/>
    <w:rsid w:val="00284E9B"/>
    <w:rsid w:val="002A0130"/>
    <w:rsid w:val="002A4976"/>
    <w:rsid w:val="002C2AB1"/>
    <w:rsid w:val="002F10C7"/>
    <w:rsid w:val="00305B68"/>
    <w:rsid w:val="003128B2"/>
    <w:rsid w:val="003261BE"/>
    <w:rsid w:val="0033028B"/>
    <w:rsid w:val="0033342D"/>
    <w:rsid w:val="00336E47"/>
    <w:rsid w:val="00342EF8"/>
    <w:rsid w:val="003614EC"/>
    <w:rsid w:val="00370C04"/>
    <w:rsid w:val="00377765"/>
    <w:rsid w:val="003819B6"/>
    <w:rsid w:val="003943B9"/>
    <w:rsid w:val="003A6C46"/>
    <w:rsid w:val="003E01D0"/>
    <w:rsid w:val="003E2A52"/>
    <w:rsid w:val="003E2C12"/>
    <w:rsid w:val="003E5A6C"/>
    <w:rsid w:val="0040179D"/>
    <w:rsid w:val="004153A0"/>
    <w:rsid w:val="00420913"/>
    <w:rsid w:val="00450DF9"/>
    <w:rsid w:val="00460998"/>
    <w:rsid w:val="00475867"/>
    <w:rsid w:val="004B5943"/>
    <w:rsid w:val="004C0855"/>
    <w:rsid w:val="004D44C4"/>
    <w:rsid w:val="004D6A98"/>
    <w:rsid w:val="004F5C7E"/>
    <w:rsid w:val="00502853"/>
    <w:rsid w:val="00503B61"/>
    <w:rsid w:val="00585B83"/>
    <w:rsid w:val="00593540"/>
    <w:rsid w:val="005A2656"/>
    <w:rsid w:val="005C49AD"/>
    <w:rsid w:val="005D18F8"/>
    <w:rsid w:val="005D58DA"/>
    <w:rsid w:val="005E14F4"/>
    <w:rsid w:val="005E752D"/>
    <w:rsid w:val="005F72A9"/>
    <w:rsid w:val="00604A29"/>
    <w:rsid w:val="00624B02"/>
    <w:rsid w:val="006254E4"/>
    <w:rsid w:val="00647E88"/>
    <w:rsid w:val="00664E69"/>
    <w:rsid w:val="00666412"/>
    <w:rsid w:val="006753E0"/>
    <w:rsid w:val="006764F5"/>
    <w:rsid w:val="00687A74"/>
    <w:rsid w:val="006D789F"/>
    <w:rsid w:val="006E322A"/>
    <w:rsid w:val="006E7EE4"/>
    <w:rsid w:val="00703C83"/>
    <w:rsid w:val="00725453"/>
    <w:rsid w:val="0072749E"/>
    <w:rsid w:val="007324D6"/>
    <w:rsid w:val="00734AE5"/>
    <w:rsid w:val="00736A1B"/>
    <w:rsid w:val="0078348F"/>
    <w:rsid w:val="00796BFA"/>
    <w:rsid w:val="007B6699"/>
    <w:rsid w:val="007C6824"/>
    <w:rsid w:val="007D55B1"/>
    <w:rsid w:val="007E171B"/>
    <w:rsid w:val="007E7730"/>
    <w:rsid w:val="007F3362"/>
    <w:rsid w:val="008126F2"/>
    <w:rsid w:val="008144AF"/>
    <w:rsid w:val="00840EC0"/>
    <w:rsid w:val="008558F3"/>
    <w:rsid w:val="0086689D"/>
    <w:rsid w:val="0087099D"/>
    <w:rsid w:val="00872632"/>
    <w:rsid w:val="00891839"/>
    <w:rsid w:val="00897974"/>
    <w:rsid w:val="008A0058"/>
    <w:rsid w:val="008A1FA2"/>
    <w:rsid w:val="008A3689"/>
    <w:rsid w:val="008A77E4"/>
    <w:rsid w:val="008C26DB"/>
    <w:rsid w:val="00926895"/>
    <w:rsid w:val="00927D1F"/>
    <w:rsid w:val="00936BA5"/>
    <w:rsid w:val="009436A5"/>
    <w:rsid w:val="009518B2"/>
    <w:rsid w:val="009535E0"/>
    <w:rsid w:val="00960392"/>
    <w:rsid w:val="00960BFE"/>
    <w:rsid w:val="009623CA"/>
    <w:rsid w:val="00987DDC"/>
    <w:rsid w:val="00991ECB"/>
    <w:rsid w:val="009D4C9C"/>
    <w:rsid w:val="009F5850"/>
    <w:rsid w:val="00A00902"/>
    <w:rsid w:val="00A0210B"/>
    <w:rsid w:val="00A02612"/>
    <w:rsid w:val="00A14C03"/>
    <w:rsid w:val="00A16D95"/>
    <w:rsid w:val="00A23BE6"/>
    <w:rsid w:val="00A23D7B"/>
    <w:rsid w:val="00A3391C"/>
    <w:rsid w:val="00A53901"/>
    <w:rsid w:val="00A546A0"/>
    <w:rsid w:val="00A6755B"/>
    <w:rsid w:val="00A74E21"/>
    <w:rsid w:val="00A80254"/>
    <w:rsid w:val="00A96F1D"/>
    <w:rsid w:val="00AB1CDB"/>
    <w:rsid w:val="00AB57F7"/>
    <w:rsid w:val="00AD09E7"/>
    <w:rsid w:val="00AF41FC"/>
    <w:rsid w:val="00B23611"/>
    <w:rsid w:val="00B32462"/>
    <w:rsid w:val="00B44E52"/>
    <w:rsid w:val="00B55D49"/>
    <w:rsid w:val="00B74D55"/>
    <w:rsid w:val="00B96DC4"/>
    <w:rsid w:val="00BA264E"/>
    <w:rsid w:val="00BB0401"/>
    <w:rsid w:val="00BD0998"/>
    <w:rsid w:val="00C048DD"/>
    <w:rsid w:val="00C20D0B"/>
    <w:rsid w:val="00C26EA4"/>
    <w:rsid w:val="00C53431"/>
    <w:rsid w:val="00C55DC0"/>
    <w:rsid w:val="00C7467F"/>
    <w:rsid w:val="00C801F0"/>
    <w:rsid w:val="00C8684C"/>
    <w:rsid w:val="00C92980"/>
    <w:rsid w:val="00CA0A6B"/>
    <w:rsid w:val="00CB3FDB"/>
    <w:rsid w:val="00CB55FA"/>
    <w:rsid w:val="00CC0130"/>
    <w:rsid w:val="00CC4BD9"/>
    <w:rsid w:val="00CD3D14"/>
    <w:rsid w:val="00CE1F75"/>
    <w:rsid w:val="00CE7689"/>
    <w:rsid w:val="00CF64E5"/>
    <w:rsid w:val="00D0059E"/>
    <w:rsid w:val="00D14CE8"/>
    <w:rsid w:val="00D319A4"/>
    <w:rsid w:val="00D44026"/>
    <w:rsid w:val="00D657E6"/>
    <w:rsid w:val="00D702A7"/>
    <w:rsid w:val="00D905F3"/>
    <w:rsid w:val="00D95FFA"/>
    <w:rsid w:val="00D96EBA"/>
    <w:rsid w:val="00DA4375"/>
    <w:rsid w:val="00DA519C"/>
    <w:rsid w:val="00DA5AD3"/>
    <w:rsid w:val="00DA63F3"/>
    <w:rsid w:val="00DB5A15"/>
    <w:rsid w:val="00DB7EEE"/>
    <w:rsid w:val="00DD141B"/>
    <w:rsid w:val="00DE1AE8"/>
    <w:rsid w:val="00DF0837"/>
    <w:rsid w:val="00DF0C87"/>
    <w:rsid w:val="00DF2762"/>
    <w:rsid w:val="00DF4A78"/>
    <w:rsid w:val="00E0014B"/>
    <w:rsid w:val="00E00B5C"/>
    <w:rsid w:val="00E04A0A"/>
    <w:rsid w:val="00E11F78"/>
    <w:rsid w:val="00E15B65"/>
    <w:rsid w:val="00E322D7"/>
    <w:rsid w:val="00E50C93"/>
    <w:rsid w:val="00E77591"/>
    <w:rsid w:val="00E77DE2"/>
    <w:rsid w:val="00E81ED0"/>
    <w:rsid w:val="00EA4365"/>
    <w:rsid w:val="00EC1F7A"/>
    <w:rsid w:val="00ED0806"/>
    <w:rsid w:val="00ED76CE"/>
    <w:rsid w:val="00EF1CAF"/>
    <w:rsid w:val="00EF523E"/>
    <w:rsid w:val="00F00563"/>
    <w:rsid w:val="00F25ADC"/>
    <w:rsid w:val="00F54467"/>
    <w:rsid w:val="00F63CDF"/>
    <w:rsid w:val="00F7360B"/>
    <w:rsid w:val="00F75DC3"/>
    <w:rsid w:val="00F77C87"/>
    <w:rsid w:val="00F80886"/>
    <w:rsid w:val="00F83648"/>
    <w:rsid w:val="00F85134"/>
    <w:rsid w:val="00F911A5"/>
    <w:rsid w:val="00F96B67"/>
    <w:rsid w:val="00F9767D"/>
    <w:rsid w:val="00F97F11"/>
    <w:rsid w:val="00FA4B58"/>
    <w:rsid w:val="70F1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3C3D5CD"/>
  <w15:docId w15:val="{4838240F-0647-4953-893A-4C63EF538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qFormat="1"/>
    <w:lsdException w:name="heading 4" w:qFormat="1"/>
    <w:lsdException w:name="heading 5" w:uiPriority="9" w:unhideWhenUsed="1" w:qFormat="1"/>
    <w:lsdException w:name="heading 6" w:semiHidden="1" w:uiPriority="9" w:unhideWhenUsed="1" w:qFormat="1"/>
    <w:lsdException w:name="heading 7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/>
      <w:b/>
      <w:i/>
      <w:sz w:val="28"/>
      <w:szCs w:val="20"/>
    </w:rPr>
  </w:style>
  <w:style w:type="paragraph" w:styleId="Titolo3">
    <w:name w:val="heading 3"/>
    <w:basedOn w:val="Normale"/>
    <w:next w:val="Corpotesto"/>
    <w:link w:val="Titolo3Carattere"/>
    <w:uiPriority w:val="99"/>
    <w:qFormat/>
    <w:pPr>
      <w:keepNext/>
      <w:keepLines/>
      <w:overflowPunct w:val="0"/>
      <w:autoSpaceDE w:val="0"/>
      <w:autoSpaceDN w:val="0"/>
      <w:adjustRightInd w:val="0"/>
      <w:spacing w:before="120" w:after="80"/>
      <w:textAlignment w:val="baseline"/>
      <w:outlineLvl w:val="2"/>
    </w:pPr>
    <w:rPr>
      <w:b/>
      <w:kern w:val="28"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sz w:val="20"/>
      <w:szCs w:val="20"/>
      <w:lang w:val="en-US"/>
    </w:rPr>
  </w:style>
  <w:style w:type="paragraph" w:styleId="Titolo7">
    <w:name w:val="heading 7"/>
    <w:basedOn w:val="Normale"/>
    <w:next w:val="Normale"/>
    <w:link w:val="Titolo7Carattere"/>
    <w:uiPriority w:val="99"/>
    <w:qFormat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</w:style>
  <w:style w:type="paragraph" w:styleId="Titolo8">
    <w:name w:val="heading 8"/>
    <w:basedOn w:val="Normale"/>
    <w:next w:val="Normale"/>
    <w:link w:val="Titolo8Carattere"/>
    <w:uiPriority w:val="99"/>
    <w:qFormat/>
    <w:pPr>
      <w:keepNext/>
      <w:autoSpaceDE w:val="0"/>
      <w:autoSpaceDN w:val="0"/>
      <w:jc w:val="center"/>
      <w:outlineLvl w:val="7"/>
    </w:pPr>
    <w:rPr>
      <w:rFonts w:ascii="Arial" w:eastAsia="Calibri" w:hAnsi="Arial"/>
      <w:b/>
      <w:bCs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overflowPunct w:val="0"/>
      <w:autoSpaceDE w:val="0"/>
      <w:autoSpaceDN w:val="0"/>
      <w:adjustRightInd w:val="0"/>
      <w:spacing w:after="120"/>
      <w:textAlignment w:val="baseline"/>
    </w:pPr>
    <w:rPr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Pr>
      <w:rFonts w:ascii="Tahoma" w:eastAsia="Calibri" w:hAnsi="Tahoma" w:cs="Tahoma"/>
      <w:sz w:val="16"/>
      <w:szCs w:val="16"/>
      <w:lang w:val="en-US"/>
    </w:rPr>
  </w:style>
  <w:style w:type="paragraph" w:styleId="Corpodeltesto2">
    <w:name w:val="Body Text 2"/>
    <w:basedOn w:val="Normale"/>
    <w:link w:val="Corpodeltesto2Carattere"/>
    <w:uiPriority w:val="99"/>
    <w:qFormat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rFonts w:ascii="Arial" w:eastAsia="Calibri" w:hAnsi="Arial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styleId="Collegamentovisitato">
    <w:name w:val="FollowedHyperlink"/>
    <w:basedOn w:val="Carpredefinitoparagrafo"/>
    <w:uiPriority w:val="99"/>
    <w:qFormat/>
    <w:rPr>
      <w:rFonts w:cs="Times New Roman"/>
      <w:color w:val="800080"/>
      <w:u w:val="single"/>
    </w:r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</w:p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qFormat/>
    <w:rPr>
      <w:rFonts w:ascii="Arial" w:eastAsia="Calibri" w:hAnsi="Arial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nhideWhenUsed/>
    <w:qFormat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qFormat/>
    <w:rPr>
      <w:color w:val="0000FF"/>
      <w:u w:val="single"/>
    </w:rPr>
  </w:style>
  <w:style w:type="paragraph" w:styleId="Indice1">
    <w:name w:val="index 1"/>
    <w:basedOn w:val="Normale"/>
    <w:next w:val="Normale"/>
    <w:autoRedefine/>
    <w:uiPriority w:val="99"/>
    <w:semiHidden/>
    <w:unhideWhenUsed/>
    <w:pPr>
      <w:ind w:left="200" w:hanging="200"/>
    </w:pPr>
    <w:rPr>
      <w:rFonts w:ascii="Arial" w:eastAsia="Calibri" w:hAnsi="Arial"/>
      <w:sz w:val="20"/>
      <w:szCs w:val="20"/>
      <w:lang w:val="en-US"/>
    </w:rPr>
  </w:style>
  <w:style w:type="paragraph" w:styleId="NormaleWeb">
    <w:name w:val="Normal (Web)"/>
    <w:basedOn w:val="Normale"/>
    <w:qFormat/>
    <w:pPr>
      <w:spacing w:before="100" w:beforeAutospacing="1" w:after="100" w:afterAutospacing="1"/>
    </w:pPr>
  </w:style>
  <w:style w:type="character" w:styleId="Numeropagina">
    <w:name w:val="page number"/>
    <w:basedOn w:val="Carpredefinitoparagrafo"/>
    <w:uiPriority w:val="99"/>
    <w:qFormat/>
    <w:rPr>
      <w:rFonts w:cs="Times New Roman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table" w:styleId="Grigliatabella">
    <w:name w:val="Table Grid"/>
    <w:basedOn w:val="Tabellanormale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mmario1">
    <w:name w:val="toc 1"/>
    <w:basedOn w:val="Normale"/>
    <w:next w:val="Normale"/>
    <w:autoRedefine/>
    <w:uiPriority w:val="39"/>
    <w:qFormat/>
    <w:pPr>
      <w:tabs>
        <w:tab w:val="right" w:leader="dot" w:pos="9628"/>
      </w:tabs>
      <w:spacing w:before="120" w:after="120"/>
    </w:pPr>
    <w:rPr>
      <w:rFonts w:ascii="Arial" w:eastAsia="Calibri" w:hAnsi="Arial" w:cs="Arial"/>
      <w:b/>
      <w:bCs/>
      <w:caps/>
      <w:sz w:val="20"/>
      <w:szCs w:val="20"/>
      <w:lang w:val="en-US"/>
    </w:rPr>
  </w:style>
  <w:style w:type="paragraph" w:styleId="Sommario2">
    <w:name w:val="toc 2"/>
    <w:basedOn w:val="Normale"/>
    <w:next w:val="Normale"/>
    <w:autoRedefine/>
    <w:uiPriority w:val="39"/>
    <w:qFormat/>
    <w:pPr>
      <w:tabs>
        <w:tab w:val="right" w:leader="dot" w:pos="9628"/>
      </w:tabs>
      <w:ind w:left="200"/>
    </w:pPr>
    <w:rPr>
      <w:rFonts w:ascii="Arial" w:eastAsia="Calibri" w:hAnsi="Arial" w:cs="Arial"/>
      <w:b/>
      <w:bCs/>
      <w:smallCaps/>
      <w:sz w:val="20"/>
      <w:szCs w:val="20"/>
      <w:lang w:val="en-US"/>
    </w:rPr>
  </w:style>
  <w:style w:type="paragraph" w:styleId="Sommario3">
    <w:name w:val="toc 3"/>
    <w:basedOn w:val="Normale"/>
    <w:next w:val="Normale"/>
    <w:autoRedefine/>
    <w:uiPriority w:val="39"/>
    <w:qFormat/>
    <w:pPr>
      <w:ind w:left="400"/>
    </w:pPr>
    <w:rPr>
      <w:rFonts w:eastAsia="Calibri"/>
      <w:i/>
      <w:iCs/>
      <w:sz w:val="20"/>
      <w:szCs w:val="20"/>
      <w:lang w:val="en-US"/>
    </w:rPr>
  </w:style>
  <w:style w:type="paragraph" w:styleId="Sommario4">
    <w:name w:val="toc 4"/>
    <w:basedOn w:val="Normale"/>
    <w:next w:val="Normale"/>
    <w:autoRedefine/>
    <w:uiPriority w:val="39"/>
    <w:qFormat/>
    <w:pPr>
      <w:ind w:left="600"/>
    </w:pPr>
    <w:rPr>
      <w:rFonts w:ascii="Arial" w:eastAsia="Calibri" w:hAnsi="Arial"/>
      <w:sz w:val="20"/>
      <w:szCs w:val="20"/>
      <w:lang w:val="en-US"/>
    </w:rPr>
  </w:style>
  <w:style w:type="paragraph" w:styleId="Sommario5">
    <w:name w:val="toc 5"/>
    <w:basedOn w:val="Normale"/>
    <w:next w:val="Normale"/>
    <w:autoRedefine/>
    <w:uiPriority w:val="39"/>
    <w:unhideWhenUsed/>
    <w:pPr>
      <w:spacing w:after="100"/>
      <w:ind w:left="880"/>
    </w:pPr>
    <w:rPr>
      <w:rFonts w:eastAsiaTheme="minorEastAsia"/>
    </w:rPr>
  </w:style>
  <w:style w:type="paragraph" w:styleId="Sommario6">
    <w:name w:val="toc 6"/>
    <w:basedOn w:val="Normale"/>
    <w:next w:val="Normale"/>
    <w:autoRedefine/>
    <w:uiPriority w:val="39"/>
    <w:unhideWhenUsed/>
    <w:pPr>
      <w:spacing w:after="100"/>
      <w:ind w:left="1100"/>
    </w:pPr>
    <w:rPr>
      <w:rFonts w:eastAsiaTheme="minorEastAsia"/>
    </w:rPr>
  </w:style>
  <w:style w:type="paragraph" w:styleId="Sommario7">
    <w:name w:val="toc 7"/>
    <w:basedOn w:val="Normale"/>
    <w:next w:val="Normale"/>
    <w:autoRedefine/>
    <w:uiPriority w:val="39"/>
    <w:unhideWhenUsed/>
    <w:pPr>
      <w:spacing w:after="100"/>
      <w:ind w:left="1320"/>
    </w:pPr>
    <w:rPr>
      <w:rFonts w:eastAsiaTheme="minorEastAsia"/>
    </w:rPr>
  </w:style>
  <w:style w:type="paragraph" w:styleId="Sommario8">
    <w:name w:val="toc 8"/>
    <w:basedOn w:val="Normale"/>
    <w:next w:val="Normale"/>
    <w:autoRedefine/>
    <w:uiPriority w:val="39"/>
    <w:unhideWhenUsed/>
    <w:pPr>
      <w:spacing w:after="100"/>
      <w:ind w:left="1540"/>
    </w:pPr>
    <w:rPr>
      <w:rFonts w:eastAsiaTheme="minorEastAsia"/>
    </w:rPr>
  </w:style>
  <w:style w:type="paragraph" w:styleId="Sommario9">
    <w:name w:val="toc 9"/>
    <w:basedOn w:val="Normale"/>
    <w:next w:val="Normale"/>
    <w:autoRedefine/>
    <w:uiPriority w:val="39"/>
    <w:unhideWhenUsed/>
    <w:pPr>
      <w:spacing w:after="100"/>
      <w:ind w:left="1760"/>
    </w:pPr>
    <w:rPr>
      <w:rFonts w:eastAsiaTheme="minorEastAsia"/>
    </w:rPr>
  </w:style>
  <w:style w:type="character" w:customStyle="1" w:styleId="IntestazioneCarattere">
    <w:name w:val="Intestazione Carattere"/>
    <w:basedOn w:val="Carpredefinitoparagrafo"/>
    <w:link w:val="Intestazione"/>
    <w:qFormat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table" w:customStyle="1" w:styleId="Grigliatabellachiara1">
    <w:name w:val="Griglia tabella chiara1"/>
    <w:basedOn w:val="Tabellanormale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rPr>
      <w:rFonts w:ascii="Arial" w:eastAsia="Times New Roman" w:hAnsi="Arial" w:cs="Times New Roman"/>
      <w:b/>
      <w:i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qFormat/>
    <w:rPr>
      <w:rFonts w:ascii="Times New Roman" w:eastAsia="Times New Roman" w:hAnsi="Times New Roman" w:cs="Times New Roman"/>
      <w:b/>
      <w:kern w:val="28"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qFormat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9"/>
    <w:qFormat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9"/>
    <w:qFormat/>
    <w:rPr>
      <w:rFonts w:ascii="Arial" w:eastAsia="Calibri" w:hAnsi="Arial" w:cs="Times New Roman"/>
      <w:b/>
      <w:bCs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Normale0">
    <w:name w:val="[Normale]"/>
    <w:qFormat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Tahoma" w:eastAsia="Calibri" w:hAnsi="Tahoma" w:cs="Tahoma"/>
      <w:sz w:val="16"/>
      <w:szCs w:val="16"/>
      <w:lang w:val="en-US"/>
    </w:rPr>
  </w:style>
  <w:style w:type="paragraph" w:customStyle="1" w:styleId="NormalWeb1">
    <w:name w:val="Normal (Web)1"/>
    <w:basedOn w:val="Normale"/>
    <w:uiPriority w:val="99"/>
    <w:qFormat/>
    <w:pPr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qFormat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BodyText21">
    <w:name w:val="Body Text 21"/>
    <w:basedOn w:val="Normale"/>
    <w:uiPriority w:val="99"/>
    <w:qFormat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</w:rPr>
  </w:style>
  <w:style w:type="paragraph" w:customStyle="1" w:styleId="CorpoTesto0">
    <w:name w:val="Corpo Testo"/>
    <w:basedOn w:val="Normale"/>
    <w:uiPriority w:val="99"/>
    <w:qFormat/>
    <w:pPr>
      <w:tabs>
        <w:tab w:val="left" w:pos="454"/>
        <w:tab w:val="left" w:pos="737"/>
      </w:tabs>
      <w:overflowPunct w:val="0"/>
      <w:autoSpaceDE w:val="0"/>
      <w:autoSpaceDN w:val="0"/>
      <w:adjustRightInd w:val="0"/>
      <w:spacing w:line="360" w:lineRule="exact"/>
      <w:jc w:val="both"/>
      <w:textAlignment w:val="baseline"/>
    </w:pPr>
    <w:rPr>
      <w:szCs w:val="20"/>
    </w:rPr>
  </w:style>
  <w:style w:type="paragraph" w:customStyle="1" w:styleId="Puntoelenco1">
    <w:name w:val="Punto elenco1"/>
    <w:basedOn w:val="Normale"/>
    <w:uiPriority w:val="99"/>
    <w:pPr>
      <w:widowControl w:val="0"/>
      <w:suppressAutoHyphens/>
      <w:textAlignment w:val="baseline"/>
    </w:pPr>
    <w:rPr>
      <w:rFonts w:ascii="Calibri" w:hAnsi="Calibri"/>
      <w:sz w:val="20"/>
      <w:szCs w:val="20"/>
      <w:lang w:eastAsia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rgovar">
    <w:name w:val="argovar"/>
    <w:basedOn w:val="Carpredefinitoparagrafo"/>
    <w:qFormat/>
  </w:style>
  <w:style w:type="paragraph" w:customStyle="1" w:styleId="western">
    <w:name w:val="western"/>
    <w:basedOn w:val="Normale"/>
    <w:pPr>
      <w:spacing w:before="100" w:beforeAutospacing="1" w:after="100" w:afterAutospacing="1"/>
    </w:p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Arial" w:eastAsia="Calibri" w:hAnsi="Arial" w:cs="Times New Roman"/>
      <w:sz w:val="20"/>
      <w:szCs w:val="20"/>
      <w:lang w:val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Pr>
      <w:rFonts w:ascii="Arial" w:eastAsia="Calibri" w:hAnsi="Arial" w:cs="Times New Roman"/>
      <w:b/>
      <w:bCs/>
      <w:sz w:val="20"/>
      <w:szCs w:val="20"/>
      <w:lang w:val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rFonts w:ascii="Arial" w:eastAsia="Calibri" w:hAnsi="Arial" w:cs="Times New Roman"/>
      <w:sz w:val="20"/>
      <w:szCs w:val="20"/>
      <w:lang w:val="en-US"/>
    </w:rPr>
  </w:style>
  <w:style w:type="paragraph" w:customStyle="1" w:styleId="Revisione1">
    <w:name w:val="Revisione1"/>
    <w:hidden/>
    <w:uiPriority w:val="99"/>
    <w:semiHidden/>
    <w:rPr>
      <w:rFonts w:ascii="Arial" w:eastAsia="Calibri" w:hAnsi="Arial" w:cs="Times New Roman"/>
      <w:lang w:val="en-US" w:eastAsia="en-US"/>
    </w:rPr>
  </w:style>
  <w:style w:type="paragraph" w:customStyle="1" w:styleId="Titolosommario1">
    <w:name w:val="Titolo sommario1"/>
    <w:basedOn w:val="Titolo1"/>
    <w:next w:val="Normale"/>
    <w:uiPriority w:val="39"/>
    <w:unhideWhenUsed/>
    <w:qFormat/>
    <w:pPr>
      <w:spacing w:before="240" w:line="259" w:lineRule="auto"/>
      <w:outlineLvl w:val="9"/>
    </w:pPr>
    <w:rPr>
      <w:b w:val="0"/>
      <w:bCs w:val="0"/>
      <w:sz w:val="32"/>
      <w:szCs w:val="32"/>
      <w:lang w:val="it-IT"/>
    </w:rPr>
  </w:style>
  <w:style w:type="character" w:customStyle="1" w:styleId="markedcontent">
    <w:name w:val="markedcontent"/>
    <w:basedOn w:val="Carpredefinitoparagrafo"/>
  </w:style>
  <w:style w:type="character" w:customStyle="1" w:styleId="Menzionenonrisolta2">
    <w:name w:val="Menzione non risolta2"/>
    <w:basedOn w:val="Carpredefinitoparagrafo"/>
    <w:uiPriority w:val="99"/>
    <w:semiHidden/>
    <w:unhideWhenUsed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6">
    <w:name w:val="Table Normal6"/>
    <w:uiPriority w:val="2"/>
    <w:semiHidden/>
    <w:qFormat/>
    <w:pPr>
      <w:widowControl w:val="0"/>
      <w:autoSpaceDE w:val="0"/>
      <w:autoSpaceDN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zionenonrisolta3">
    <w:name w:val="Menzione non risolta3"/>
    <w:basedOn w:val="Carpredefinitoparagrafo"/>
    <w:uiPriority w:val="99"/>
    <w:semiHidden/>
    <w:unhideWhenUsed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2049"/>
  </customShpExts>
</s:customData>
</file>

<file path=customXml/itemProps1.xml><?xml version="1.0" encoding="utf-8"?>
<ds:datastoreItem xmlns:ds="http://schemas.openxmlformats.org/officeDocument/2006/customXml" ds:itemID="{CFEC1249-1293-4544-961E-832A9D67B7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Anna Maria Vecchio</cp:lastModifiedBy>
  <cp:revision>2</cp:revision>
  <dcterms:created xsi:type="dcterms:W3CDTF">2025-04-27T10:41:00Z</dcterms:created>
  <dcterms:modified xsi:type="dcterms:W3CDTF">2025-04-27T10:41:00Z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D5E15A88D4034F5698C92C96DD37FD23_13</vt:lpwstr>
  </property>
</Properties>
</file>